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tbl>
      <w:tblPr>
        <w:tblStyle w:val="3"/>
        <w:tblpPr w:leftFromText="180" w:rightFromText="180" w:vertAnchor="page" w:horzAnchor="page" w:tblpX="1465" w:tblpY="2703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18"/>
        <w:gridCol w:w="1275"/>
        <w:gridCol w:w="1418"/>
        <w:gridCol w:w="20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是否挂科</w:t>
            </w:r>
            <w:r>
              <w:rPr>
                <w:rStyle w:val="5"/>
                <w:rFonts w:ascii="仿宋" w:hAnsi="仿宋" w:eastAsia="仿宋"/>
                <w:sz w:val="28"/>
                <w:szCs w:val="28"/>
              </w:rPr>
              <w:footnoteReference w:id="0"/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获奖记录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主要事迹（另附页）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部门贡献（另附页）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组织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20" w:type="dxa"/>
            <w:gridSpan w:val="5"/>
            <w:vAlign w:val="bottom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3827780</wp:posOffset>
                      </wp:positionH>
                      <wp:positionV relativeFrom="paragraph">
                        <wp:posOffset>387985</wp:posOffset>
                      </wp:positionV>
                      <wp:extent cx="861060" cy="525780"/>
                      <wp:effectExtent l="0" t="0" r="0" b="0"/>
                      <wp:wrapNone/>
                      <wp:docPr id="5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签 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9" o:spid="_x0000_s1026" o:spt="1" style="position:absolute;left:0pt;margin-left:301.4pt;margin-top:30.55pt;height:41.4pt;width:67.8pt;z-index:251660288;mso-width-relative:page;mso-height-relative:page;" filled="f" stroked="f" coordsize="21600,21600" o:gfxdata="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0srTdcAAAAKAQAADwAAAAAAAAABACAAAAAiAAAAZHJzL2Rvd25yZXYueG1sUEsB&#10;AhQAFAAAAAgAh07iQMSJ+8W9AQAAdQMAAA4AAAAAAAAAAQAgAAAAJgEAAGRycy9lMm9Eb2MueG1s&#10;UEsFBgAAAAAGAAYAWQEAAFUFAAAAAA==&#10;">
                      <v:fill on="f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签 章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年  月 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20" w:type="dxa"/>
            <w:gridSpan w:val="5"/>
            <w:vAlign w:val="bottom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213995</wp:posOffset>
                      </wp:positionV>
                      <wp:extent cx="861060" cy="525780"/>
                      <wp:effectExtent l="0" t="0" r="0" b="0"/>
                      <wp:wrapNone/>
                      <wp:docPr id="6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签 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0" o:spid="_x0000_s1026" o:spt="1" style="position:absolute;left:0pt;margin-left:302pt;margin-top:16.85pt;height:41.4pt;width:67.8pt;z-index:251661312;mso-width-relative:page;mso-height-relative:page;" filled="f" stroked="f" coordsize="21600,21600" o:gfxdata="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YF7d9gAAAAKAQAADwAAAAAAAAABACAAAAAiAAAAZHJzL2Rvd25yZXYueG1sUEsB&#10;AhQAFAAAAAgAh07iQEG+YYS8AQAAdQMAAA4AAAAAAAAAAQAgAAAAJwEAAGRycy9lMm9Eb2MueG1s&#10;UEsFBgAAAAAGAAYAWQEAAFUFAAAAAA==&#10;">
                      <v:fill on="f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签 章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年  月 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b/>
          <w:sz w:val="28"/>
          <w:szCs w:val="28"/>
        </w:rPr>
        <w:t>团委、学生会、社联、青协优秀干部申请表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注：补考通过不视为挂科。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E7820"/>
    <w:rsid w:val="239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2026-05-21T01:54:00Z</dcterms:created>
  <dc:creator>刘婷</dc:creator>
  <cp:lastModifiedBy>刘婷</cp:lastModifiedBy>
  <dcterms:modified xsi:type="dcterms:W3CDTF">2026-05-21T01:55:51Z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