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PPD试验的注意事项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l)所有接种人员</w:t>
      </w:r>
      <w:r>
        <w:rPr>
          <w:rFonts w:ascii="仿宋" w:hAnsi="仿宋" w:eastAsia="仿宋"/>
          <w:color w:val="FF0000"/>
          <w:sz w:val="28"/>
          <w:szCs w:val="28"/>
        </w:rPr>
        <w:t>不得空腹</w:t>
      </w:r>
      <w:r>
        <w:rPr>
          <w:rFonts w:ascii="仿宋" w:hAnsi="仿宋" w:eastAsia="仿宋"/>
          <w:sz w:val="28"/>
          <w:szCs w:val="28"/>
        </w:rPr>
        <w:t>接受注射，接种前2小时不得剧烈运动。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2）注射部位不能用手抓、擦，以免感染发炎，也不能涂抹任何药</w:t>
      </w:r>
      <w:r>
        <w:rPr>
          <w:rFonts w:hint="eastAsia" w:ascii="仿宋" w:hAnsi="仿宋" w:eastAsia="仿宋"/>
          <w:sz w:val="28"/>
          <w:szCs w:val="28"/>
        </w:rPr>
        <w:t>物和花露水、风油精、肥皂等等，以免影响结果判断。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3）试验后，在留观区休息30分钟，无不适再离开，特别是过敏</w:t>
      </w:r>
      <w:r>
        <w:rPr>
          <w:rFonts w:hint="eastAsia" w:ascii="仿宋" w:hAnsi="仿宋" w:eastAsia="仿宋"/>
          <w:sz w:val="28"/>
          <w:szCs w:val="28"/>
        </w:rPr>
        <w:t>体质者要注意有无过敏反应。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(4)密切观察试验后反应，一般无不良反应。曾患过重结核病者或</w:t>
      </w:r>
      <w:r>
        <w:rPr>
          <w:rFonts w:hint="eastAsia" w:ascii="仿宋" w:hAnsi="仿宋" w:eastAsia="仿宋"/>
          <w:sz w:val="28"/>
          <w:szCs w:val="28"/>
        </w:rPr>
        <w:t>过敏体质者，局部可能出现水疱、浸润或溃疡，有的出现不同程度发热，一般能自行消退或自愈。严重者应及时到医院作局部消炎或退热处理。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5）接种后在复查之前最好不要洗澡，不要做剧烈运动。若特殊情</w:t>
      </w:r>
      <w:r>
        <w:rPr>
          <w:rFonts w:hint="eastAsia" w:ascii="仿宋" w:hAnsi="仿宋" w:eastAsia="仿宋"/>
          <w:sz w:val="28"/>
          <w:szCs w:val="28"/>
        </w:rPr>
        <w:t>况洗澡，注射部位请不要揉搓潮水，接种当日不要吃辛辣食品。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6）PPD试验接种后，需在规定时间内复查结果，过时无专人查看，</w:t>
      </w:r>
      <w:r>
        <w:rPr>
          <w:rFonts w:hint="eastAsia" w:ascii="仿宋" w:hAnsi="仿宋" w:eastAsia="仿宋"/>
          <w:sz w:val="28"/>
          <w:szCs w:val="28"/>
        </w:rPr>
        <w:t>而且相应结果的准确性会受到影响。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2157"/>
    <w:rsid w:val="7F2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2025-10-11T07:09:00Z</dcterms:created>
  <dc:creator>刘婷</dc:creator>
  <cp:lastModifiedBy>刘婷</cp:lastModifiedBy>
  <dcterms:modified xsi:type="dcterms:W3CDTF">2025-10-11T07:09:58Z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